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0" w:rsidRPr="00EF2AA0" w:rsidRDefault="000E7A90" w:rsidP="00DB5DFB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AA0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0E7A90" w:rsidRPr="00DB5DFB" w:rsidRDefault="000E7A90" w:rsidP="00DB5DFB">
      <w:pPr>
        <w:shd w:val="clear" w:color="auto" w:fill="FFFFFF"/>
        <w:spacing w:line="240" w:lineRule="auto"/>
        <w:ind w:left="48" w:right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AA0">
        <w:rPr>
          <w:rFonts w:ascii="Times New Roman" w:hAnsi="Times New Roman"/>
          <w:b/>
          <w:sz w:val="28"/>
          <w:szCs w:val="28"/>
          <w:lang w:val="uk-UA"/>
        </w:rPr>
        <w:t>організаційно-методичних та масових заходів на 201</w:t>
      </w:r>
      <w:r w:rsidRPr="00EF2AA0">
        <w:rPr>
          <w:rFonts w:ascii="Times New Roman" w:hAnsi="Times New Roman"/>
          <w:b/>
          <w:sz w:val="28"/>
          <w:szCs w:val="28"/>
        </w:rPr>
        <w:t>7</w:t>
      </w:r>
      <w:r w:rsidRPr="00EF2AA0">
        <w:rPr>
          <w:rFonts w:ascii="Times New Roman" w:hAnsi="Times New Roman"/>
          <w:b/>
          <w:sz w:val="28"/>
          <w:szCs w:val="28"/>
          <w:lang w:val="uk-UA"/>
        </w:rPr>
        <w:t>-201</w:t>
      </w:r>
      <w:r w:rsidRPr="00EF2AA0">
        <w:rPr>
          <w:rFonts w:ascii="Times New Roman" w:hAnsi="Times New Roman"/>
          <w:b/>
          <w:sz w:val="28"/>
          <w:szCs w:val="28"/>
        </w:rPr>
        <w:t>8</w:t>
      </w:r>
      <w:r w:rsidRPr="00EF2AA0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2AA0">
        <w:rPr>
          <w:rFonts w:ascii="Times New Roman" w:hAnsi="Times New Roman"/>
          <w:b/>
          <w:sz w:val="28"/>
          <w:szCs w:val="28"/>
          <w:lang w:val="uk-UA"/>
        </w:rPr>
        <w:t>з працівниками психологічної служби закладів освіти м. Новомосковська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8041"/>
        <w:gridCol w:w="1795"/>
      </w:tblGrid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B1A76">
            <w:pPr>
              <w:ind w:right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8041" w:type="dxa"/>
          </w:tcPr>
          <w:p w:rsidR="000E7A90" w:rsidRPr="00474493" w:rsidRDefault="000E7A90" w:rsidP="00EB1A76">
            <w:pPr>
              <w:ind w:right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Організаційно-методичний супровід участі в обласних секційних засіданнях </w:t>
            </w:r>
            <w:r w:rsidRPr="004744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керівників ММО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Організаційно-методичний супровід планування роботи на 2017-2018 навчальний рік, консультування щодо планування та погодження планів фахівців служби.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творчої групи щодо планування роботи міських МО фахівців психологічної служби в межах 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над новим науково-методичним проектом «Освітні стратегії соціалізації особистості громадянського суспільства». 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>Пріоритети, основні напрямки та завдання на 201</w:t>
            </w:r>
            <w:r w:rsidRPr="0047449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>-201</w:t>
            </w:r>
            <w:r w:rsidRPr="0047449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шкільних ПМП- консиліумів (консультації)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творчої групи практичних психологів по підготовці методичних рекомендацій «На допомогу молодому психологу»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Організаційно-методичний супровід підготовки та проведення Дня психологічно здоров’я в закладах освіти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до 10 жовтня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участь в обласній науково-практичній конференції «Досягнення і перспективи розвитку психологічної служби системи освіти – рік 2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>6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-й»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7449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жовтня 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Підготовка і проведення круглого столу  для заступників директорів шкіл з виховної роботи 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«Актуальні соціально-педагогічні та психологічні проблеми соціалізації особистості громадянського суспільства»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Круглий стіл фахівців психологічної служби, вчителів –дефектологів, логопедів, спеціалістів міської ПМПК «Діти з особливими освітніми потребами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Вивчення та узагальнення питань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 xml:space="preserve"> кадров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 xml:space="preserve"> забезпечення 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>психологічної служби міста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та запровадження 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>факультати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вів 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 xml:space="preserve"> та «години психолога» 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до 10 жовтня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Вичення стану </w:t>
            </w:r>
            <w:r w:rsidRPr="00474493">
              <w:rPr>
                <w:rFonts w:ascii="Times New Roman" w:hAnsi="Times New Roman"/>
                <w:sz w:val="28"/>
                <w:szCs w:val="28"/>
              </w:rPr>
              <w:t xml:space="preserve"> впровадження в навчально-виховний процес «Шкільної медіації», як одного із способів  розв’язання конфліктних ситуацій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до 25 жовтня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рівня о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рганізації роботи шкільних ПМП- консиліумів</w:t>
            </w:r>
          </w:p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Організаційно-методичний супровід роботи творчих груп «Соціалізація особистості» та «Навчальна мотивація»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жовтень -</w:t>
            </w:r>
          </w:p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Організаційно-методичний супровід 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ризиків виникнення всіх форм насильства серед дітей та учнівської молоді, визначення причин тривожності та агресивності; розробки індивідуальних програм психолого-педагогічного супроводу учнів «групи ризику»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Організаційно-методичний супровід 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профілактичних заходів з проблеми запобігання торгівлі людьми, комерційній сексуальній експлуатації дітей та насильству над дітьми, безпеки дітей в Інтернеті в навчальних закладах 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жовтень –листопад,</w:t>
            </w:r>
          </w:p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квітень - травень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досвіду психологів, що атестуються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жовтень -</w:t>
            </w:r>
          </w:p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Аналітико-статистична звітність соціально-психологічної служби за І півріччя (узагальнення даних)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Організаційно-методичний супровід п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роведення серед неповнолітніх інформаційно-просвітницької роботи, спрямованої на формування свідомого та поважливого ставлення до соціально позитивного способу життя.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грудень-січень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hanging="5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Організаційно-методичний супровід засідань міських методичних об’єднань 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hanging="5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Школа молодого педагога –методичний супровід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атестаційної  комісії з узагальнення результатів фахівців,які атестуються в поточному році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tabs>
                <w:tab w:val="left" w:pos="7704"/>
              </w:tabs>
              <w:ind w:left="62"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Підготовка та проведення міської педагогічної конференції  </w:t>
            </w: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«Актуальні соціально-педагогічні та психологічні проблеми соціалізації особистості громадянського суспільства»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tabs>
                <w:tab w:val="left" w:pos="8352"/>
              </w:tabs>
              <w:ind w:left="62" w:right="-107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у роботі атестаційної комісії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tabs>
                <w:tab w:val="left" w:pos="8352"/>
              </w:tabs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Організаційно-методичний супровід підготовки та проведення  Тижня психології в закладах освіти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tabs>
                <w:tab w:val="left" w:pos="8352"/>
              </w:tabs>
              <w:ind w:left="62" w:right="-10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у семінарі-нараді «Організаційно-методичне забезпечення діяльності районно-міської психологічної служби»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Аналітико-статистична звітність соціально-психологічної служби по роботі за рік (узагальнення даних)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hanging="10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Моніторинг діяльності служби за рік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hanging="1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Організаційно-методичний супровід підготовки та проведення  підсумкових засідань методичних об’єднань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hanging="1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супервізійних груп практичних психологів і соціальних педагогів закладів освіти міста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1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Планування роботи на наступний навчальний рік 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Допомога фахівцям служби щодо планування роботи на   наступний навчальний рік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0E7A90" w:rsidRPr="00474493" w:rsidTr="00337300">
        <w:trPr>
          <w:trHeight w:val="300"/>
        </w:trPr>
        <w:tc>
          <w:tcPr>
            <w:tcW w:w="604" w:type="dxa"/>
          </w:tcPr>
          <w:p w:rsidR="000E7A90" w:rsidRPr="00474493" w:rsidRDefault="000E7A90" w:rsidP="00EF2AA0">
            <w:pPr>
              <w:numPr>
                <w:ilvl w:val="0"/>
                <w:numId w:val="2"/>
              </w:numPr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41" w:type="dxa"/>
          </w:tcPr>
          <w:p w:rsidR="000E7A90" w:rsidRPr="00474493" w:rsidRDefault="000E7A90" w:rsidP="00EB1A76">
            <w:pPr>
              <w:shd w:val="clear" w:color="auto" w:fill="FFFFFF"/>
              <w:ind w:left="62" w:right="-107"/>
              <w:rPr>
                <w:rFonts w:ascii="Times New Roman" w:hAnsi="Times New Roman"/>
                <w:sz w:val="28"/>
                <w:szCs w:val="28"/>
              </w:rPr>
            </w:pPr>
            <w:r w:rsidRPr="004744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Оновлення інформаційної бази даних  (методичні матеріали,нормативна база, т.і)</w:t>
            </w:r>
          </w:p>
        </w:tc>
        <w:tc>
          <w:tcPr>
            <w:tcW w:w="1795" w:type="dxa"/>
          </w:tcPr>
          <w:p w:rsidR="000E7A90" w:rsidRPr="00474493" w:rsidRDefault="000E7A90" w:rsidP="00EB1A76">
            <w:pPr>
              <w:ind w:right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9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</w:tbl>
    <w:p w:rsidR="000E7A90" w:rsidRPr="00EF2AA0" w:rsidRDefault="000E7A90">
      <w:pPr>
        <w:rPr>
          <w:rFonts w:ascii="Times New Roman" w:hAnsi="Times New Roman"/>
          <w:sz w:val="28"/>
          <w:szCs w:val="28"/>
          <w:lang w:val="uk-UA"/>
        </w:rPr>
      </w:pPr>
    </w:p>
    <w:sectPr w:rsidR="000E7A90" w:rsidRPr="00EF2AA0" w:rsidSect="0079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5C4"/>
    <w:multiLevelType w:val="multilevel"/>
    <w:tmpl w:val="B08C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C38BD"/>
    <w:multiLevelType w:val="hybridMultilevel"/>
    <w:tmpl w:val="38D47DE4"/>
    <w:lvl w:ilvl="0" w:tplc="EAF2024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E948FD"/>
    <w:multiLevelType w:val="hybridMultilevel"/>
    <w:tmpl w:val="C77456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382E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DE3884"/>
    <w:multiLevelType w:val="hybridMultilevel"/>
    <w:tmpl w:val="468E07AA"/>
    <w:lvl w:ilvl="0" w:tplc="80C8DE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66"/>
    <w:rsid w:val="000E7A90"/>
    <w:rsid w:val="000F77CB"/>
    <w:rsid w:val="001874E9"/>
    <w:rsid w:val="00233E5F"/>
    <w:rsid w:val="00264E66"/>
    <w:rsid w:val="00337300"/>
    <w:rsid w:val="00423517"/>
    <w:rsid w:val="00474493"/>
    <w:rsid w:val="004F2F4F"/>
    <w:rsid w:val="005500C8"/>
    <w:rsid w:val="005F1668"/>
    <w:rsid w:val="006F53DB"/>
    <w:rsid w:val="00792BF7"/>
    <w:rsid w:val="008D0622"/>
    <w:rsid w:val="009E7D94"/>
    <w:rsid w:val="00BA5A33"/>
    <w:rsid w:val="00C26828"/>
    <w:rsid w:val="00D93DCA"/>
    <w:rsid w:val="00DB5DFB"/>
    <w:rsid w:val="00EB1A76"/>
    <w:rsid w:val="00EF2AA0"/>
    <w:rsid w:val="00F8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F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2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638</Words>
  <Characters>3642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USER</cp:lastModifiedBy>
  <cp:revision>7</cp:revision>
  <dcterms:created xsi:type="dcterms:W3CDTF">2017-10-23T07:22:00Z</dcterms:created>
  <dcterms:modified xsi:type="dcterms:W3CDTF">2017-10-23T11:50:00Z</dcterms:modified>
</cp:coreProperties>
</file>